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E7FE" w14:textId="144D292B" w:rsidR="00665983" w:rsidRDefault="00665983" w:rsidP="00665983">
      <w:pPr>
        <w:rPr>
          <w:b/>
        </w:rPr>
      </w:pPr>
      <w:bookmarkStart w:id="0" w:name="_GoBack"/>
      <w:bookmarkEnd w:id="0"/>
      <w:r>
        <w:rPr>
          <w:b/>
        </w:rPr>
        <w:t xml:space="preserve"> MEETING AGENDA                                                          BOROUGH OF BUENA – LAND USE BOARD   </w:t>
      </w:r>
    </w:p>
    <w:p w14:paraId="199B4B9C" w14:textId="40D9D772" w:rsidR="00665983" w:rsidRPr="00665983" w:rsidRDefault="00665983" w:rsidP="00665983">
      <w:pPr>
        <w:jc w:val="right"/>
        <w:rPr>
          <w:b/>
          <w:lang w:val="fr-FR"/>
        </w:rPr>
      </w:pPr>
      <w:r w:rsidRPr="00665983">
        <w:rPr>
          <w:b/>
          <w:lang w:val="fr-FR"/>
        </w:rPr>
        <w:t>616 C</w:t>
      </w:r>
      <w:r>
        <w:rPr>
          <w:b/>
          <w:lang w:val="fr-FR"/>
        </w:rPr>
        <w:t xml:space="preserve">entral Avenue-Minotola, NJ 08341 </w:t>
      </w:r>
    </w:p>
    <w:p w14:paraId="75B06008" w14:textId="56C5548E" w:rsidR="00665983" w:rsidRPr="00665983" w:rsidRDefault="00665983" w:rsidP="00665983">
      <w:pPr>
        <w:jc w:val="right"/>
        <w:rPr>
          <w:b/>
          <w:color w:val="0000FF"/>
          <w:lang w:val="fr-FR"/>
        </w:rPr>
      </w:pPr>
      <w:r w:rsidRPr="00665983">
        <w:rPr>
          <w:b/>
          <w:lang w:val="fr-FR"/>
        </w:rPr>
        <w:t xml:space="preserve">                                                                                          </w:t>
      </w:r>
    </w:p>
    <w:p w14:paraId="0A61143C" w14:textId="6B48F1FC" w:rsidR="00665983" w:rsidRDefault="00665983" w:rsidP="00665983">
      <w:pPr>
        <w:rPr>
          <w:b/>
          <w:color w:val="0000FF"/>
        </w:rPr>
      </w:pPr>
      <w:r w:rsidRPr="00665983">
        <w:rPr>
          <w:b/>
          <w:color w:val="0000FF"/>
          <w:lang w:val="fr-FR"/>
        </w:rPr>
        <w:t xml:space="preserve"> </w:t>
      </w:r>
      <w:r>
        <w:rPr>
          <w:b/>
          <w:color w:val="0000FF"/>
        </w:rPr>
        <w:t>JUNE 25, 2019</w:t>
      </w:r>
    </w:p>
    <w:p w14:paraId="4952090E" w14:textId="77777777" w:rsidR="00665983" w:rsidRDefault="00665983" w:rsidP="00665983">
      <w:pPr>
        <w:pBdr>
          <w:bottom w:val="double" w:sz="6" w:space="1" w:color="auto"/>
        </w:pBdr>
        <w:rPr>
          <w:b/>
          <w:color w:val="0000FF"/>
        </w:rPr>
      </w:pPr>
      <w:r>
        <w:rPr>
          <w:b/>
          <w:color w:val="0000FF"/>
        </w:rPr>
        <w:t xml:space="preserve"> 7:00 P.M.                                                                                                 </w:t>
      </w:r>
    </w:p>
    <w:p w14:paraId="6B322DF5" w14:textId="77777777" w:rsidR="00665983" w:rsidRDefault="00665983" w:rsidP="00665983">
      <w:pPr>
        <w:pBdr>
          <w:bottom w:val="double" w:sz="6" w:space="1" w:color="auto"/>
        </w:pBdr>
        <w:rPr>
          <w:b/>
          <w:color w:val="0000FF"/>
        </w:rPr>
      </w:pPr>
      <w:r>
        <w:rPr>
          <w:b/>
          <w:color w:val="0000FF"/>
        </w:rPr>
        <w:t xml:space="preserve"> REGULAR MEETING   </w:t>
      </w:r>
    </w:p>
    <w:p w14:paraId="7F1A01F7" w14:textId="77777777" w:rsidR="00665983" w:rsidRDefault="00665983" w:rsidP="00665983"/>
    <w:p w14:paraId="23CA6B93" w14:textId="77777777" w:rsidR="00665983" w:rsidRDefault="00665983" w:rsidP="00665983">
      <w:pPr>
        <w:rPr>
          <w:b/>
        </w:rPr>
      </w:pPr>
      <w:r>
        <w:rPr>
          <w:b/>
        </w:rPr>
        <w:t xml:space="preserve">MEETING TIME: </w:t>
      </w:r>
    </w:p>
    <w:p w14:paraId="278DB035" w14:textId="77777777" w:rsidR="00665983" w:rsidRDefault="00665983" w:rsidP="00665983">
      <w:pPr>
        <w:pBdr>
          <w:bottom w:val="double" w:sz="6" w:space="1" w:color="auto"/>
        </w:pBdr>
        <w:rPr>
          <w:b/>
        </w:rPr>
      </w:pPr>
      <w:r>
        <w:rPr>
          <w:b/>
        </w:rPr>
        <w:t>START:  _____________   ENDED: _____________</w:t>
      </w:r>
    </w:p>
    <w:p w14:paraId="01ADB7E0" w14:textId="77777777" w:rsidR="00665983" w:rsidRDefault="00665983" w:rsidP="00665983">
      <w:pPr>
        <w:pBdr>
          <w:bottom w:val="double" w:sz="6" w:space="1" w:color="auto"/>
        </w:pBdr>
      </w:pPr>
    </w:p>
    <w:p w14:paraId="0073BEF5" w14:textId="77777777" w:rsidR="00665983" w:rsidRDefault="00665983" w:rsidP="00665983">
      <w:r>
        <w:t xml:space="preserve">ROLL CALL: </w:t>
      </w:r>
    </w:p>
    <w:p w14:paraId="7371616B" w14:textId="77777777" w:rsidR="00665983" w:rsidRDefault="00665983" w:rsidP="00665983"/>
    <w:p w14:paraId="5FB34158" w14:textId="77777777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 xml:space="preserve">1.   David Zappariello, Mayor   _______                  Valerie </w:t>
      </w:r>
      <w:proofErr w:type="spellStart"/>
      <w:r>
        <w:rPr>
          <w:sz w:val="22"/>
          <w:szCs w:val="22"/>
        </w:rPr>
        <w:t>Santagata</w:t>
      </w:r>
      <w:proofErr w:type="spellEnd"/>
      <w:r>
        <w:rPr>
          <w:sz w:val="22"/>
          <w:szCs w:val="22"/>
        </w:rPr>
        <w:t>-Jones, Secretary ______</w:t>
      </w:r>
    </w:p>
    <w:p w14:paraId="7ADEC753" w14:textId="77777777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 xml:space="preserve">2.   Matthew </w:t>
      </w:r>
      <w:proofErr w:type="gramStart"/>
      <w:r>
        <w:rPr>
          <w:sz w:val="22"/>
          <w:szCs w:val="22"/>
        </w:rPr>
        <w:t>Walker  _</w:t>
      </w:r>
      <w:proofErr w:type="gramEnd"/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Robert Smith, Board Engineer ______</w:t>
      </w:r>
      <w:r>
        <w:rPr>
          <w:sz w:val="22"/>
          <w:szCs w:val="22"/>
        </w:rPr>
        <w:tab/>
      </w:r>
    </w:p>
    <w:p w14:paraId="4F91ACBE" w14:textId="77777777" w:rsidR="00665983" w:rsidRDefault="00665983" w:rsidP="00665983">
      <w:pPr>
        <w:ind w:right="-1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William Nimohay   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                                 Frank DiDomenico, Solicitor ________</w:t>
      </w:r>
    </w:p>
    <w:p w14:paraId="229CDCF3" w14:textId="77777777" w:rsidR="00665983" w:rsidRPr="00665983" w:rsidRDefault="00665983" w:rsidP="00665983">
      <w:pPr>
        <w:jc w:val="both"/>
        <w:rPr>
          <w:sz w:val="22"/>
          <w:szCs w:val="22"/>
          <w:lang w:val="fr-FR"/>
        </w:rPr>
      </w:pPr>
      <w:r w:rsidRPr="00665983">
        <w:rPr>
          <w:sz w:val="22"/>
          <w:szCs w:val="22"/>
          <w:lang w:val="fr-FR"/>
        </w:rPr>
        <w:t xml:space="preserve">4.   Ron Francis   _____                                </w:t>
      </w:r>
    </w:p>
    <w:p w14:paraId="76D52DA4" w14:textId="77777777" w:rsidR="00665983" w:rsidRPr="00665983" w:rsidRDefault="00665983" w:rsidP="00665983">
      <w:pPr>
        <w:jc w:val="both"/>
        <w:rPr>
          <w:sz w:val="22"/>
          <w:szCs w:val="22"/>
          <w:lang w:val="fr-FR"/>
        </w:rPr>
      </w:pPr>
      <w:r w:rsidRPr="00665983">
        <w:rPr>
          <w:sz w:val="22"/>
          <w:szCs w:val="22"/>
          <w:lang w:val="fr-FR"/>
        </w:rPr>
        <w:t xml:space="preserve">5.   Joseph </w:t>
      </w:r>
      <w:proofErr w:type="gramStart"/>
      <w:r w:rsidRPr="00665983">
        <w:rPr>
          <w:sz w:val="22"/>
          <w:szCs w:val="22"/>
          <w:lang w:val="fr-FR"/>
        </w:rPr>
        <w:t>D’ Alessandro</w:t>
      </w:r>
      <w:proofErr w:type="gramEnd"/>
      <w:r w:rsidRPr="00665983">
        <w:rPr>
          <w:sz w:val="22"/>
          <w:szCs w:val="22"/>
          <w:lang w:val="fr-FR"/>
        </w:rPr>
        <w:t xml:space="preserve"> III  ______</w:t>
      </w:r>
    </w:p>
    <w:p w14:paraId="6B44E4D6" w14:textId="77777777" w:rsidR="00665983" w:rsidRDefault="00665983" w:rsidP="006659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Doug </w:t>
      </w:r>
      <w:proofErr w:type="spellStart"/>
      <w:r>
        <w:rPr>
          <w:sz w:val="22"/>
          <w:szCs w:val="22"/>
        </w:rPr>
        <w:t>Brunini</w:t>
      </w:r>
      <w:proofErr w:type="spellEnd"/>
      <w:r>
        <w:rPr>
          <w:sz w:val="22"/>
          <w:szCs w:val="22"/>
        </w:rPr>
        <w:t xml:space="preserve">     _____</w:t>
      </w:r>
    </w:p>
    <w:p w14:paraId="4D0BD41C" w14:textId="77777777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>7.   Edward Castellari Jr. Chairman     _____</w:t>
      </w:r>
      <w:r>
        <w:rPr>
          <w:sz w:val="22"/>
          <w:szCs w:val="22"/>
        </w:rPr>
        <w:tab/>
      </w:r>
    </w:p>
    <w:p w14:paraId="59D52570" w14:textId="77777777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>8.   Keith Bernhardt, Vice Chairman   _____</w:t>
      </w:r>
    </w:p>
    <w:p w14:paraId="610A2FC6" w14:textId="77777777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>9.    Aldo Palmieri _____</w:t>
      </w:r>
    </w:p>
    <w:p w14:paraId="5ED7A2F5" w14:textId="77777777" w:rsidR="00665983" w:rsidRDefault="00665983" w:rsidP="006659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</w:pPr>
      <w:r>
        <w:rPr>
          <w:sz w:val="22"/>
          <w:szCs w:val="22"/>
        </w:rPr>
        <w:t xml:space="preserve">10.   (Vacant) Alt. # </w:t>
      </w:r>
      <w:proofErr w:type="gramStart"/>
      <w:r>
        <w:rPr>
          <w:sz w:val="22"/>
          <w:szCs w:val="22"/>
        </w:rPr>
        <w:t>1  _</w:t>
      </w:r>
      <w:proofErr w:type="gramEnd"/>
      <w:r>
        <w:rPr>
          <w:sz w:val="22"/>
          <w:szCs w:val="22"/>
        </w:rPr>
        <w:t>____</w:t>
      </w:r>
      <w:r>
        <w:tab/>
      </w:r>
      <w:r>
        <w:tab/>
      </w:r>
      <w:r>
        <w:tab/>
      </w:r>
    </w:p>
    <w:p w14:paraId="11937DA7" w14:textId="77777777" w:rsidR="00665983" w:rsidRDefault="00665983" w:rsidP="00665983">
      <w:pPr>
        <w:rPr>
          <w:sz w:val="22"/>
        </w:rPr>
      </w:pPr>
      <w:r>
        <w:rPr>
          <w:sz w:val="22"/>
        </w:rPr>
        <w:t>11.   Anthony Zorzi</w:t>
      </w:r>
      <w:proofErr w:type="gramStart"/>
      <w:r>
        <w:rPr>
          <w:sz w:val="22"/>
        </w:rPr>
        <w:t>,  Alt</w:t>
      </w:r>
      <w:proofErr w:type="gramEnd"/>
      <w:r>
        <w:rPr>
          <w:sz w:val="22"/>
        </w:rPr>
        <w:t>. # 2  ____</w:t>
      </w:r>
    </w:p>
    <w:p w14:paraId="624831AE" w14:textId="77777777" w:rsidR="00665983" w:rsidRDefault="00665983" w:rsidP="00665983">
      <w:pPr>
        <w:rPr>
          <w:sz w:val="22"/>
        </w:rPr>
      </w:pPr>
      <w:r>
        <w:rPr>
          <w:sz w:val="22"/>
        </w:rPr>
        <w:t>12.   (Vacant</w:t>
      </w:r>
      <w:proofErr w:type="gramStart"/>
      <w:r>
        <w:rPr>
          <w:sz w:val="22"/>
        </w:rPr>
        <w:t>) ,</w:t>
      </w:r>
      <w:proofErr w:type="gramEnd"/>
      <w:r>
        <w:rPr>
          <w:sz w:val="22"/>
        </w:rPr>
        <w:t xml:space="preserve"> Alt.# 3 _____</w:t>
      </w:r>
    </w:p>
    <w:p w14:paraId="06A6BB07" w14:textId="77777777" w:rsidR="00665983" w:rsidRDefault="00665983" w:rsidP="00665983">
      <w:pPr>
        <w:rPr>
          <w:sz w:val="22"/>
        </w:rPr>
      </w:pPr>
      <w:r>
        <w:rPr>
          <w:sz w:val="22"/>
        </w:rPr>
        <w:t>13.   (Vacant)     Alt. # 4 _____</w:t>
      </w:r>
    </w:p>
    <w:p w14:paraId="4561B4B7" w14:textId="77777777" w:rsidR="00665983" w:rsidRDefault="00665983" w:rsidP="00665983">
      <w:pPr>
        <w:pBdr>
          <w:bottom w:val="double" w:sz="6" w:space="1" w:color="auto"/>
        </w:pBdr>
        <w:rPr>
          <w:sz w:val="22"/>
        </w:rPr>
      </w:pPr>
    </w:p>
    <w:p w14:paraId="505E9AA9" w14:textId="77777777" w:rsidR="00665983" w:rsidRDefault="00665983" w:rsidP="00665983">
      <w:pPr>
        <w:rPr>
          <w:sz w:val="22"/>
          <w:szCs w:val="22"/>
        </w:rPr>
      </w:pPr>
      <w:r>
        <w:rPr>
          <w:b/>
          <w:bCs/>
          <w:color w:val="008000"/>
          <w:sz w:val="22"/>
          <w:szCs w:val="22"/>
        </w:rPr>
        <w:t>SUNSHINE LAW:</w:t>
      </w:r>
    </w:p>
    <w:p w14:paraId="5860187D" w14:textId="77777777" w:rsidR="00665983" w:rsidRDefault="00665983" w:rsidP="00665983">
      <w:pPr>
        <w:pBdr>
          <w:bottom w:val="doub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This meeting is being held in compliance with the Open Public Meetings Act.  All notices have been published in the </w:t>
      </w:r>
      <w:smartTag w:uri="urn:schemas-microsoft-com:office:smarttags" w:element="PersonName">
        <w:r>
          <w:rPr>
            <w:i/>
            <w:iCs/>
            <w:sz w:val="22"/>
            <w:szCs w:val="22"/>
          </w:rPr>
          <w:t>Daily Journal</w:t>
        </w:r>
      </w:smartTag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gramStart"/>
      <w:r>
        <w:rPr>
          <w:i/>
          <w:iCs/>
          <w:sz w:val="22"/>
          <w:szCs w:val="22"/>
        </w:rPr>
        <w:t>The</w:t>
      </w:r>
      <w:proofErr w:type="gramEnd"/>
      <w:r>
        <w:rPr>
          <w:i/>
          <w:iCs/>
          <w:sz w:val="22"/>
          <w:szCs w:val="22"/>
        </w:rPr>
        <w:t xml:space="preserve"> Press Of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2"/>
              <w:szCs w:val="22"/>
            </w:rPr>
            <w:t>Atlantic City</w:t>
          </w:r>
        </w:smartTag>
      </w:smartTag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as well as being posted on the bulletin board at the Borough Hall.</w:t>
      </w:r>
    </w:p>
    <w:p w14:paraId="79985E1B" w14:textId="77777777" w:rsidR="00665983" w:rsidRDefault="00665983" w:rsidP="00665983">
      <w:pPr>
        <w:pBdr>
          <w:bottom w:val="double" w:sz="6" w:space="1" w:color="auto"/>
        </w:pBdr>
        <w:rPr>
          <w:b/>
          <w:bCs/>
          <w:sz w:val="22"/>
          <w:szCs w:val="22"/>
        </w:rPr>
      </w:pPr>
    </w:p>
    <w:p w14:paraId="655F24D2" w14:textId="77777777" w:rsidR="00665983" w:rsidRDefault="00665983" w:rsidP="00665983">
      <w:pPr>
        <w:rPr>
          <w:b/>
          <w:bCs/>
          <w:color w:val="FF9900"/>
          <w:sz w:val="22"/>
          <w:szCs w:val="22"/>
        </w:rPr>
      </w:pPr>
      <w:r>
        <w:rPr>
          <w:b/>
          <w:bCs/>
          <w:color w:val="008000"/>
          <w:sz w:val="22"/>
          <w:szCs w:val="22"/>
        </w:rPr>
        <w:t>MINUTES:</w:t>
      </w:r>
      <w:r>
        <w:rPr>
          <w:b/>
          <w:bCs/>
          <w:color w:val="FF9900"/>
          <w:sz w:val="22"/>
          <w:szCs w:val="22"/>
        </w:rPr>
        <w:tab/>
      </w:r>
    </w:p>
    <w:p w14:paraId="0E14859A" w14:textId="77777777" w:rsidR="00665983" w:rsidRDefault="00665983" w:rsidP="00665983">
      <w:pPr>
        <w:rPr>
          <w:b/>
          <w:bCs/>
          <w:i/>
          <w:sz w:val="28"/>
          <w:szCs w:val="28"/>
        </w:rPr>
      </w:pPr>
      <w:r>
        <w:rPr>
          <w:b/>
          <w:bCs/>
          <w:color w:val="FF9900"/>
          <w:sz w:val="22"/>
          <w:szCs w:val="22"/>
        </w:rPr>
        <w:tab/>
      </w:r>
      <w:r>
        <w:rPr>
          <w:b/>
          <w:bCs/>
          <w:color w:val="FF9900"/>
          <w:sz w:val="22"/>
          <w:szCs w:val="22"/>
        </w:rPr>
        <w:tab/>
      </w:r>
      <w:r>
        <w:rPr>
          <w:b/>
          <w:bCs/>
          <w:color w:val="FF9900"/>
          <w:sz w:val="22"/>
          <w:szCs w:val="22"/>
        </w:rPr>
        <w:tab/>
      </w:r>
      <w:r>
        <w:rPr>
          <w:b/>
          <w:bCs/>
          <w:color w:val="FF9900"/>
          <w:sz w:val="22"/>
          <w:szCs w:val="22"/>
        </w:rPr>
        <w:tab/>
      </w:r>
      <w:r>
        <w:rPr>
          <w:b/>
          <w:bCs/>
          <w:color w:val="FF9900"/>
          <w:sz w:val="22"/>
          <w:szCs w:val="22"/>
        </w:rPr>
        <w:tab/>
      </w:r>
      <w:r>
        <w:rPr>
          <w:b/>
          <w:bCs/>
          <w:color w:val="FF9900"/>
          <w:sz w:val="22"/>
          <w:szCs w:val="22"/>
        </w:rPr>
        <w:tab/>
      </w:r>
      <w:r>
        <w:rPr>
          <w:b/>
          <w:bCs/>
          <w:color w:val="FF9900"/>
          <w:sz w:val="22"/>
          <w:szCs w:val="22"/>
        </w:rPr>
        <w:tab/>
      </w:r>
      <w:r>
        <w:rPr>
          <w:b/>
          <w:bCs/>
          <w:color w:val="FF9900"/>
          <w:sz w:val="22"/>
          <w:szCs w:val="22"/>
        </w:rPr>
        <w:tab/>
      </w:r>
    </w:p>
    <w:p w14:paraId="44561B58" w14:textId="18B61486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>Dispense with reading and approval of minutes from the March 26, 2019 meeting.</w:t>
      </w:r>
    </w:p>
    <w:p w14:paraId="3663D3DD" w14:textId="77777777" w:rsidR="00665983" w:rsidRDefault="00665983" w:rsidP="00665983">
      <w:pPr>
        <w:rPr>
          <w:sz w:val="22"/>
          <w:szCs w:val="22"/>
        </w:rPr>
      </w:pPr>
    </w:p>
    <w:p w14:paraId="2EC39768" w14:textId="77777777" w:rsidR="00665983" w:rsidRDefault="00665983" w:rsidP="0066598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M:_________ S:________ All in Favor: ______________ Opposed: ____________</w:t>
      </w:r>
    </w:p>
    <w:p w14:paraId="20944D9F" w14:textId="77777777" w:rsidR="00665983" w:rsidRDefault="00665983" w:rsidP="00665983">
      <w:pPr>
        <w:pBdr>
          <w:bottom w:val="double" w:sz="6" w:space="1" w:color="auto"/>
        </w:pBdr>
        <w:rPr>
          <w:b/>
          <w:bCs/>
          <w:sz w:val="22"/>
          <w:szCs w:val="22"/>
        </w:rPr>
      </w:pPr>
    </w:p>
    <w:p w14:paraId="74728242" w14:textId="77777777" w:rsidR="00665983" w:rsidRDefault="00665983" w:rsidP="00665983">
      <w:pPr>
        <w:pBdr>
          <w:bottom w:val="double" w:sz="6" w:space="1" w:color="auto"/>
        </w:pBdr>
        <w:rPr>
          <w:b/>
          <w:bCs/>
          <w:sz w:val="22"/>
          <w:szCs w:val="22"/>
        </w:rPr>
      </w:pPr>
    </w:p>
    <w:p w14:paraId="67FC1257" w14:textId="77777777" w:rsidR="00665983" w:rsidRDefault="00665983" w:rsidP="00665983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COMPLETENESS REVIEW AND APPLICATION:</w:t>
      </w:r>
    </w:p>
    <w:p w14:paraId="4C5870E4" w14:textId="77777777" w:rsidR="00665983" w:rsidRDefault="00665983" w:rsidP="00665983">
      <w:pPr>
        <w:rPr>
          <w:b/>
          <w:bCs/>
          <w:color w:val="0000FF"/>
          <w:sz w:val="22"/>
          <w:szCs w:val="22"/>
        </w:rPr>
      </w:pPr>
    </w:p>
    <w:p w14:paraId="77EFBA22" w14:textId="5028A71E" w:rsidR="00665983" w:rsidRDefault="00665983" w:rsidP="00665983">
      <w:pPr>
        <w:pBdr>
          <w:bottom w:val="double" w:sz="6" w:space="2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1.)   Gary </w:t>
      </w:r>
      <w:proofErr w:type="spellStart"/>
      <w:r>
        <w:rPr>
          <w:bCs/>
          <w:sz w:val="22"/>
          <w:szCs w:val="22"/>
        </w:rPr>
        <w:t>Aulffo</w:t>
      </w:r>
      <w:proofErr w:type="spellEnd"/>
      <w:r>
        <w:rPr>
          <w:bCs/>
          <w:sz w:val="22"/>
          <w:szCs w:val="22"/>
        </w:rPr>
        <w:t xml:space="preserve">/ Willow Street LLC – 407 South Boulevard – Block: 146 Lot: 1 – Zone R-2.  Application for a C (bulk </w:t>
      </w:r>
      <w:r w:rsidR="0014106A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ariance) &amp; D (use </w:t>
      </w:r>
      <w:r w:rsidR="0014106A">
        <w:rPr>
          <w:bCs/>
          <w:sz w:val="22"/>
          <w:szCs w:val="22"/>
        </w:rPr>
        <w:t xml:space="preserve">variance)  </w:t>
      </w:r>
      <w:r>
        <w:rPr>
          <w:bCs/>
          <w:sz w:val="22"/>
          <w:szCs w:val="22"/>
        </w:rPr>
        <w:t xml:space="preserve">To change </w:t>
      </w:r>
      <w:r w:rsidR="0014106A">
        <w:rPr>
          <w:bCs/>
          <w:sz w:val="22"/>
          <w:szCs w:val="22"/>
        </w:rPr>
        <w:t xml:space="preserve">an existing </w:t>
      </w:r>
      <w:r>
        <w:rPr>
          <w:bCs/>
          <w:sz w:val="22"/>
          <w:szCs w:val="22"/>
        </w:rPr>
        <w:t xml:space="preserve">office to </w:t>
      </w:r>
      <w:r w:rsidR="0014106A">
        <w:rPr>
          <w:bCs/>
          <w:sz w:val="22"/>
          <w:szCs w:val="22"/>
        </w:rPr>
        <w:t xml:space="preserve">an </w:t>
      </w:r>
      <w:r>
        <w:rPr>
          <w:bCs/>
          <w:sz w:val="22"/>
          <w:szCs w:val="22"/>
        </w:rPr>
        <w:t xml:space="preserve">apartment in building #1.   </w:t>
      </w:r>
    </w:p>
    <w:p w14:paraId="42C4AC5A" w14:textId="77777777" w:rsidR="00665983" w:rsidRDefault="00665983" w:rsidP="00665983">
      <w:pPr>
        <w:pBdr>
          <w:bottom w:val="double" w:sz="6" w:space="24" w:color="auto"/>
        </w:pBdr>
        <w:rPr>
          <w:bCs/>
          <w:sz w:val="22"/>
          <w:szCs w:val="22"/>
        </w:rPr>
      </w:pPr>
    </w:p>
    <w:p w14:paraId="0E14D83B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Close Public Portion:</w:t>
      </w:r>
    </w:p>
    <w:p w14:paraId="50B8199D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</w:p>
    <w:p w14:paraId="41BB6F21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M: _______________  S: _________________    RVC: ________________</w:t>
      </w:r>
    </w:p>
    <w:p w14:paraId="4EA32FB0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</w:p>
    <w:p w14:paraId="65693F96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Motion to approve:</w:t>
      </w:r>
    </w:p>
    <w:p w14:paraId="11B956BB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</w:p>
    <w:p w14:paraId="0E40F35E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>M:_________________  S:_____________________</w:t>
      </w:r>
    </w:p>
    <w:p w14:paraId="6CC50FCC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</w:p>
    <w:p w14:paraId="5EFBFD38" w14:textId="77777777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D. Zappariello  /  M. Walker  /  W. Nimohay  / R. Francis  /  J. D’Alessandro III  / D. </w:t>
      </w:r>
      <w:proofErr w:type="spellStart"/>
      <w:r>
        <w:rPr>
          <w:bCs/>
          <w:sz w:val="18"/>
          <w:szCs w:val="18"/>
        </w:rPr>
        <w:t>Brunini</w:t>
      </w:r>
      <w:proofErr w:type="spellEnd"/>
      <w:r>
        <w:rPr>
          <w:bCs/>
          <w:sz w:val="18"/>
          <w:szCs w:val="18"/>
        </w:rPr>
        <w:t xml:space="preserve">   / K. Bernhardt  / </w:t>
      </w:r>
    </w:p>
    <w:p w14:paraId="042E2DC8" w14:textId="1671C30D" w:rsidR="00665983" w:rsidRDefault="00665983" w:rsidP="00665983">
      <w:pPr>
        <w:pBdr>
          <w:bottom w:val="double" w:sz="6" w:space="24" w:color="auto"/>
        </w:pBd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E. Castellari Jr.  / A. Pa</w:t>
      </w:r>
      <w:r w:rsidR="00693A5C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 xml:space="preserve">mieri    /               Alt# 1  /  </w:t>
      </w:r>
      <w:r w:rsidR="00693A5C">
        <w:rPr>
          <w:bCs/>
          <w:sz w:val="18"/>
          <w:szCs w:val="18"/>
        </w:rPr>
        <w:t>A. Zorzi,</w:t>
      </w:r>
      <w:r>
        <w:rPr>
          <w:bCs/>
          <w:sz w:val="18"/>
          <w:szCs w:val="18"/>
        </w:rPr>
        <w:t xml:space="preserve">  Alt. #2   /               ,Alt.#3/          Alt. #4 / </w:t>
      </w:r>
    </w:p>
    <w:p w14:paraId="40446A28" w14:textId="0455DD87" w:rsidR="00665983" w:rsidRPr="00665983" w:rsidRDefault="00665983" w:rsidP="00665983">
      <w:pPr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RESOLUTIONS:</w:t>
      </w:r>
    </w:p>
    <w:p w14:paraId="165AD1EE" w14:textId="4764E299" w:rsidR="00665983" w:rsidRDefault="00665983" w:rsidP="006659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None.</w:t>
      </w:r>
    </w:p>
    <w:p w14:paraId="59E824BD" w14:textId="77777777" w:rsidR="00665983" w:rsidRDefault="00665983" w:rsidP="00665983">
      <w:pPr>
        <w:pBdr>
          <w:bottom w:val="double" w:sz="6" w:space="1" w:color="auto"/>
        </w:pBdr>
        <w:rPr>
          <w:bCs/>
          <w:sz w:val="22"/>
          <w:szCs w:val="22"/>
        </w:rPr>
      </w:pPr>
    </w:p>
    <w:p w14:paraId="39D6399B" w14:textId="77777777" w:rsidR="00665983" w:rsidRDefault="00665983" w:rsidP="00665983">
      <w:pPr>
        <w:rPr>
          <w:bCs/>
          <w:sz w:val="20"/>
          <w:szCs w:val="20"/>
        </w:rPr>
      </w:pPr>
    </w:p>
    <w:p w14:paraId="6A6CCC11" w14:textId="77777777" w:rsidR="00665983" w:rsidRDefault="00665983" w:rsidP="00665983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PUBLIC PORTION:</w:t>
      </w:r>
    </w:p>
    <w:p w14:paraId="53D3AB72" w14:textId="77777777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65113F" w14:textId="77777777" w:rsidR="00665983" w:rsidRDefault="00665983" w:rsidP="00665983">
      <w:pPr>
        <w:rPr>
          <w:color w:val="FF6000"/>
          <w:sz w:val="22"/>
          <w:szCs w:val="22"/>
        </w:rPr>
      </w:pPr>
      <w:r>
        <w:rPr>
          <w:b/>
          <w:bCs/>
          <w:color w:val="FF6000"/>
          <w:sz w:val="22"/>
          <w:szCs w:val="22"/>
        </w:rPr>
        <w:t>NEW BUSINESS:</w:t>
      </w:r>
      <w:r>
        <w:rPr>
          <w:color w:val="FF6000"/>
          <w:sz w:val="22"/>
          <w:szCs w:val="22"/>
        </w:rPr>
        <w:t xml:space="preserve"> </w:t>
      </w:r>
    </w:p>
    <w:p w14:paraId="1253A01D" w14:textId="77777777" w:rsidR="00665983" w:rsidRDefault="00665983" w:rsidP="00665983">
      <w:pPr>
        <w:rPr>
          <w:sz w:val="22"/>
          <w:szCs w:val="22"/>
        </w:rPr>
      </w:pPr>
    </w:p>
    <w:p w14:paraId="2D3246B0" w14:textId="77777777" w:rsidR="00665983" w:rsidRDefault="00665983" w:rsidP="00665983">
      <w:pPr>
        <w:rPr>
          <w:b/>
          <w:bCs/>
          <w:color w:val="008080"/>
          <w:sz w:val="22"/>
          <w:szCs w:val="22"/>
        </w:rPr>
      </w:pPr>
      <w:r>
        <w:rPr>
          <w:b/>
          <w:bCs/>
          <w:color w:val="008000"/>
          <w:sz w:val="22"/>
          <w:szCs w:val="22"/>
        </w:rPr>
        <w:t>OLD BUSINESS:</w:t>
      </w:r>
      <w:r>
        <w:rPr>
          <w:b/>
          <w:bCs/>
          <w:color w:val="008080"/>
          <w:sz w:val="22"/>
          <w:szCs w:val="22"/>
        </w:rPr>
        <w:t xml:space="preserve"> </w:t>
      </w:r>
    </w:p>
    <w:p w14:paraId="7CCE92B8" w14:textId="77777777" w:rsidR="00665983" w:rsidRDefault="00665983" w:rsidP="00665983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14:paraId="1BDF934F" w14:textId="77777777" w:rsidR="00665983" w:rsidRDefault="00665983" w:rsidP="00665983">
      <w:pPr>
        <w:rPr>
          <w:b/>
          <w:bCs/>
          <w:color w:val="FF0080"/>
          <w:sz w:val="22"/>
          <w:szCs w:val="22"/>
        </w:rPr>
      </w:pPr>
      <w:r>
        <w:rPr>
          <w:b/>
          <w:bCs/>
          <w:color w:val="FF0080"/>
          <w:sz w:val="22"/>
          <w:szCs w:val="22"/>
        </w:rPr>
        <w:t xml:space="preserve">CORRESPONDENCE: </w:t>
      </w:r>
    </w:p>
    <w:p w14:paraId="378DD162" w14:textId="77777777" w:rsidR="00665983" w:rsidRDefault="00665983" w:rsidP="00665983">
      <w:pPr>
        <w:rPr>
          <w:b/>
          <w:bCs/>
          <w:color w:val="FF0080"/>
          <w:sz w:val="22"/>
          <w:szCs w:val="22"/>
        </w:rPr>
      </w:pPr>
    </w:p>
    <w:p w14:paraId="56A65C5D" w14:textId="77777777" w:rsidR="00665983" w:rsidRDefault="00665983" w:rsidP="006659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</w:t>
      </w:r>
    </w:p>
    <w:p w14:paraId="47324BBA" w14:textId="77777777" w:rsidR="00665983" w:rsidRDefault="00665983" w:rsidP="00665983">
      <w:pPr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ADJOURNMENT:</w:t>
      </w:r>
    </w:p>
    <w:p w14:paraId="6F9006A5" w14:textId="77777777" w:rsidR="00665983" w:rsidRDefault="00665983" w:rsidP="00665983">
      <w:pPr>
        <w:rPr>
          <w:color w:val="0000FF"/>
          <w:sz w:val="22"/>
          <w:szCs w:val="22"/>
        </w:rPr>
      </w:pPr>
    </w:p>
    <w:p w14:paraId="035BCD40" w14:textId="77777777" w:rsidR="00665983" w:rsidRDefault="00665983" w:rsidP="00665983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14:paraId="73DDB38A" w14:textId="77777777" w:rsidR="00665983" w:rsidRDefault="00665983" w:rsidP="00665983">
      <w:pPr>
        <w:rPr>
          <w:sz w:val="22"/>
          <w:szCs w:val="22"/>
        </w:rPr>
      </w:pPr>
      <w:r>
        <w:rPr>
          <w:sz w:val="22"/>
          <w:szCs w:val="22"/>
        </w:rPr>
        <w:t>M: _______________   S: __________________ RCV: _________________</w:t>
      </w:r>
      <w:r>
        <w:rPr>
          <w:sz w:val="22"/>
          <w:szCs w:val="22"/>
        </w:rPr>
        <w:tab/>
      </w:r>
    </w:p>
    <w:p w14:paraId="1B3DA42E" w14:textId="77777777" w:rsidR="00665983" w:rsidRDefault="00665983" w:rsidP="00665983"/>
    <w:p w14:paraId="26D033AE" w14:textId="77777777" w:rsidR="00665983" w:rsidRDefault="00665983" w:rsidP="00665983">
      <w:r>
        <w:lastRenderedPageBreak/>
        <w:t>===============================================================</w:t>
      </w:r>
    </w:p>
    <w:p w14:paraId="1C5B722E" w14:textId="77777777" w:rsidR="00665983" w:rsidRDefault="00665983" w:rsidP="00665983"/>
    <w:p w14:paraId="7B380BA0" w14:textId="77777777" w:rsidR="00665983" w:rsidRDefault="00665983" w:rsidP="00665983"/>
    <w:p w14:paraId="3022ECD1" w14:textId="77777777" w:rsidR="00665983" w:rsidRDefault="00665983" w:rsidP="00665983"/>
    <w:p w14:paraId="46E3D2C9" w14:textId="77777777" w:rsidR="003461D4" w:rsidRDefault="00D3478F"/>
    <w:sectPr w:rsidR="003461D4" w:rsidSect="0066598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83"/>
    <w:rsid w:val="0014106A"/>
    <w:rsid w:val="00665983"/>
    <w:rsid w:val="00693A5C"/>
    <w:rsid w:val="008A2A35"/>
    <w:rsid w:val="00A441BB"/>
    <w:rsid w:val="00D3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B9E724"/>
  <w15:chartTrackingRefBased/>
  <w15:docId w15:val="{887533DF-79C9-4B6F-8EF1-6902141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Jones</dc:creator>
  <cp:keywords/>
  <dc:description/>
  <cp:lastModifiedBy>Gail</cp:lastModifiedBy>
  <cp:revision>2</cp:revision>
  <cp:lastPrinted>2019-06-10T14:17:00Z</cp:lastPrinted>
  <dcterms:created xsi:type="dcterms:W3CDTF">2019-06-10T19:35:00Z</dcterms:created>
  <dcterms:modified xsi:type="dcterms:W3CDTF">2019-06-10T19:35:00Z</dcterms:modified>
</cp:coreProperties>
</file>